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45" w:rsidRDefault="00C15945" w:rsidP="004169D2">
      <w:pPr>
        <w:spacing w:after="0" w:line="240" w:lineRule="auto"/>
        <w:jc w:val="both"/>
        <w:rPr>
          <w:color w:val="FF0000"/>
          <w:sz w:val="32"/>
          <w:szCs w:val="32"/>
        </w:rPr>
      </w:pPr>
    </w:p>
    <w:p w:rsidR="005755C3" w:rsidRDefault="005755C3" w:rsidP="004169D2">
      <w:pPr>
        <w:spacing w:after="0" w:line="240" w:lineRule="auto"/>
        <w:jc w:val="both"/>
        <w:rPr>
          <w:color w:val="F113D1"/>
          <w:sz w:val="28"/>
          <w:szCs w:val="28"/>
        </w:rPr>
      </w:pPr>
    </w:p>
    <w:p w:rsidR="00412F0F" w:rsidRPr="00E7059F" w:rsidRDefault="00E7059F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E7059F"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      В жизни не мало проблем,</w:t>
      </w:r>
    </w:p>
    <w:p w:rsidR="00E7059F" w:rsidRPr="00E7059F" w:rsidRDefault="00E7059F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E7059F"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Не дай СПИДУ</w:t>
      </w:r>
    </w:p>
    <w:p w:rsidR="00D03C68" w:rsidRDefault="00E7059F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E7059F"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                 </w:t>
      </w:r>
      <w:r w:rsidR="004833CB"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с</w:t>
      </w:r>
      <w:r w:rsidRPr="00E7059F"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тать одной из них</w:t>
      </w:r>
    </w:p>
    <w:p w:rsidR="00B60B4C" w:rsidRDefault="00B60B4C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B60B4C" w:rsidRDefault="00B60B4C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           </w:t>
      </w:r>
    </w:p>
    <w:p w:rsidR="00D03C68" w:rsidRDefault="00B60B4C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B60B4C">
        <w:rPr>
          <w:noProof/>
          <w:color w:val="FF0000"/>
          <w:sz w:val="40"/>
          <w:szCs w:val="40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drawing>
          <wp:inline distT="0" distB="0" distL="0" distR="0">
            <wp:extent cx="3808730" cy="2800350"/>
            <wp:effectExtent l="0" t="0" r="1270" b="0"/>
            <wp:docPr id="4" name="Рисунок 4" descr="ÐÐ¸Ñ Ð¿Ð¾Ð¼Ð¾Ð³Ð°ÐµÑ Ð´Ð½Ñ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Ð¸Ñ Ð¿Ð¾Ð¼Ð¾Ð³Ð°ÐµÑ Ð´Ð½Ñ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89" cy="280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9F" w:rsidRPr="00E7059F" w:rsidRDefault="00E7059F" w:rsidP="004169D2">
      <w:pPr>
        <w:spacing w:after="0" w:line="240" w:lineRule="auto"/>
        <w:jc w:val="both"/>
        <w:rPr>
          <w:color w:val="FF0000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 w:rsidRPr="002A44D5">
        <w:rPr>
          <w:color w:val="FF0000"/>
          <w:sz w:val="40"/>
          <w:szCs w:val="40"/>
        </w:rPr>
        <w:t xml:space="preserve">             </w:t>
      </w:r>
      <w:r>
        <w:rPr>
          <w:color w:val="FF0000"/>
          <w:sz w:val="40"/>
          <w:szCs w:val="40"/>
        </w:rPr>
        <w:t xml:space="preserve">              </w:t>
      </w:r>
      <w:r>
        <w:rPr>
          <w:color w:val="0070C0"/>
          <w:sz w:val="28"/>
          <w:szCs w:val="28"/>
        </w:rPr>
        <w:t>УЗ «Борисовская ЦРБ»</w:t>
      </w:r>
    </w:p>
    <w:p w:rsidR="003C0C0E" w:rsidRDefault="003C0C0E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5F7EB0" w:rsidRDefault="005F7EB0" w:rsidP="005F7EB0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Автор:</w:t>
      </w:r>
      <w:r w:rsidRPr="005F7EB0">
        <w:rPr>
          <w:color w:val="C52BA4"/>
          <w:sz w:val="28"/>
          <w:szCs w:val="28"/>
        </w:rPr>
        <w:t xml:space="preserve"> </w:t>
      </w:r>
      <w:r w:rsidRPr="005F7EB0">
        <w:rPr>
          <w:color w:val="0070C0"/>
          <w:sz w:val="28"/>
          <w:szCs w:val="28"/>
        </w:rPr>
        <w:t>медсестра проф.</w:t>
      </w:r>
    </w:p>
    <w:p w:rsidR="005F7EB0" w:rsidRPr="005F7EB0" w:rsidRDefault="005F7EB0" w:rsidP="005F7EB0">
      <w:pPr>
        <w:spacing w:after="0" w:line="240" w:lineRule="auto"/>
        <w:jc w:val="both"/>
        <w:rPr>
          <w:color w:val="0070C0"/>
          <w:sz w:val="28"/>
          <w:szCs w:val="28"/>
        </w:rPr>
      </w:pPr>
      <w:r w:rsidRPr="005F7EB0">
        <w:rPr>
          <w:color w:val="0070C0"/>
          <w:sz w:val="28"/>
          <w:szCs w:val="28"/>
        </w:rPr>
        <w:t xml:space="preserve"> отделения   </w:t>
      </w:r>
      <w:r>
        <w:rPr>
          <w:color w:val="0070C0"/>
          <w:sz w:val="28"/>
          <w:szCs w:val="28"/>
        </w:rPr>
        <w:t>п</w:t>
      </w:r>
      <w:r w:rsidR="007522CD">
        <w:rPr>
          <w:color w:val="0070C0"/>
          <w:sz w:val="28"/>
          <w:szCs w:val="28"/>
        </w:rPr>
        <w:t>оликлиники</w:t>
      </w:r>
      <w:bookmarkStart w:id="0" w:name="_GoBack"/>
      <w:bookmarkEnd w:id="0"/>
      <w:r w:rsidRPr="005F7EB0">
        <w:rPr>
          <w:color w:val="0070C0"/>
          <w:sz w:val="28"/>
          <w:szCs w:val="28"/>
        </w:rPr>
        <w:t xml:space="preserve"> №2</w:t>
      </w:r>
      <w:r>
        <w:rPr>
          <w:color w:val="0070C0"/>
          <w:sz w:val="28"/>
          <w:szCs w:val="28"/>
        </w:rPr>
        <w:t xml:space="preserve">                               </w:t>
      </w:r>
      <w:r w:rsidRPr="005F7EB0">
        <w:rPr>
          <w:color w:val="0070C0"/>
          <w:sz w:val="28"/>
          <w:szCs w:val="28"/>
        </w:rPr>
        <w:t xml:space="preserve"> Ярмош Н.В.  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3C0C0E" w:rsidRPr="003C0C0E" w:rsidRDefault="003C0C0E" w:rsidP="003C0C0E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7522CD" w:rsidRDefault="003C0C0E" w:rsidP="003C0C0E">
      <w:pPr>
        <w:spacing w:after="0" w:line="240" w:lineRule="auto"/>
        <w:jc w:val="both"/>
        <w:rPr>
          <w:color w:val="FF0000"/>
          <w:sz w:val="28"/>
          <w:szCs w:val="28"/>
        </w:rPr>
      </w:pPr>
      <w:r w:rsidRPr="003C0C0E">
        <w:rPr>
          <w:color w:val="FF0000"/>
          <w:sz w:val="28"/>
          <w:szCs w:val="28"/>
        </w:rPr>
        <w:lastRenderedPageBreak/>
        <w:t xml:space="preserve">                       </w:t>
      </w:r>
    </w:p>
    <w:p w:rsidR="003C0C0E" w:rsidRPr="003C0C0E" w:rsidRDefault="007522CD" w:rsidP="003C0C0E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</w:t>
      </w:r>
      <w:r w:rsidR="003C0C0E" w:rsidRPr="003C0C0E">
        <w:rPr>
          <w:color w:val="FF0000"/>
          <w:sz w:val="28"/>
          <w:szCs w:val="28"/>
        </w:rPr>
        <w:t xml:space="preserve">  Министерство здравоохранения</w:t>
      </w:r>
    </w:p>
    <w:p w:rsidR="003C0C0E" w:rsidRPr="003C0C0E" w:rsidRDefault="003C0C0E" w:rsidP="003C0C0E">
      <w:pPr>
        <w:spacing w:after="0" w:line="240" w:lineRule="auto"/>
        <w:jc w:val="both"/>
        <w:rPr>
          <w:color w:val="FF0000"/>
          <w:sz w:val="28"/>
          <w:szCs w:val="28"/>
        </w:rPr>
      </w:pPr>
      <w:r w:rsidRPr="003C0C0E">
        <w:rPr>
          <w:color w:val="FF0000"/>
          <w:sz w:val="28"/>
          <w:szCs w:val="28"/>
        </w:rPr>
        <w:t xml:space="preserve">                                    Республики Беларусь</w:t>
      </w:r>
    </w:p>
    <w:p w:rsidR="003C0C0E" w:rsidRDefault="003C0C0E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3C0C0E" w:rsidRPr="004B3B6D" w:rsidRDefault="004B3B6D" w:rsidP="004169D2">
      <w:pPr>
        <w:spacing w:after="0" w:line="240" w:lineRule="auto"/>
        <w:jc w:val="both"/>
        <w:rPr>
          <w:color w:val="FF0000"/>
          <w:sz w:val="40"/>
          <w:szCs w:val="40"/>
        </w:rPr>
      </w:pPr>
      <w:r>
        <w:rPr>
          <w:color w:val="FF0000"/>
          <w:sz w:val="28"/>
          <w:szCs w:val="28"/>
        </w:rPr>
        <w:t xml:space="preserve">               </w:t>
      </w:r>
      <w:r>
        <w:rPr>
          <w:color w:val="FF0000"/>
          <w:sz w:val="40"/>
          <w:szCs w:val="40"/>
        </w:rPr>
        <w:t>ОСТОРОЖНО     ВИЧ/</w:t>
      </w:r>
      <w:r w:rsidR="00B60B4C">
        <w:rPr>
          <w:color w:val="FF0000"/>
          <w:sz w:val="40"/>
          <w:szCs w:val="40"/>
        </w:rPr>
        <w:t>СПИД!</w:t>
      </w:r>
    </w:p>
    <w:p w:rsidR="003C0C0E" w:rsidRDefault="003C0C0E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21B40" w:rsidRDefault="00DF3150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 w:rsidRPr="00DF3150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DDB5622" wp14:editId="22842A33">
            <wp:extent cx="4177665" cy="3442396"/>
            <wp:effectExtent l="0" t="0" r="0" b="5715"/>
            <wp:docPr id="1" name="Рисунок 1" descr="Ð ÑÐºÐ¸, Ð´ÐµÑÐ¶Ð° ÐºÑÐ°ÑÐ½ÑÐ¹ Ð¡ÐÐÐ Ð¾ÑÐ²ÐµÐ´Ð¾Ð¼Ð»ÐµÐ½Ð½Ð¾ÑÑÐ¸ Ð»ÐµÐ½ÑÑ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ÑÐºÐ¸, Ð´ÐµÑÐ¶Ð° ÐºÑÐ°ÑÐ½ÑÐ¹ Ð¡ÐÐÐ Ð¾ÑÐ²ÐµÐ´Ð¾Ð¼Ð»ÐµÐ½Ð½Ð¾ÑÑÐ¸ Ð»ÐµÐ½ÑÑ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193" cy="345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421B40" w:rsidRDefault="00421B4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12F0F" w:rsidRPr="00412F0F" w:rsidRDefault="00882DAD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421B40">
        <w:rPr>
          <w:color w:val="FF0000"/>
          <w:sz w:val="28"/>
          <w:szCs w:val="28"/>
        </w:rPr>
        <w:t xml:space="preserve">      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B60B4C" w:rsidRDefault="00B60B4C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B60B4C" w:rsidRPr="00421B40" w:rsidRDefault="00882DAD" w:rsidP="004169D2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</w:t>
      </w:r>
      <w:r w:rsidR="00421B40" w:rsidRPr="00421B40">
        <w:rPr>
          <w:color w:val="FF0000"/>
          <w:sz w:val="28"/>
          <w:szCs w:val="28"/>
        </w:rPr>
        <w:t xml:space="preserve"> 2018 год</w:t>
      </w:r>
    </w:p>
    <w:p w:rsidR="00412F0F" w:rsidRDefault="00412F0F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B60B4C" w:rsidRDefault="00B60B4C" w:rsidP="004169D2">
      <w:pPr>
        <w:spacing w:after="0" w:line="240" w:lineRule="auto"/>
        <w:jc w:val="both"/>
        <w:rPr>
          <w:i/>
          <w:color w:val="FF0000"/>
          <w:sz w:val="36"/>
          <w:szCs w:val="36"/>
        </w:rPr>
      </w:pPr>
    </w:p>
    <w:p w:rsidR="00F049B6" w:rsidRDefault="00F049B6" w:rsidP="004169D2">
      <w:pPr>
        <w:spacing w:after="0" w:line="240" w:lineRule="auto"/>
        <w:jc w:val="both"/>
        <w:rPr>
          <w:i/>
          <w:color w:val="FF0000"/>
          <w:sz w:val="36"/>
          <w:szCs w:val="36"/>
        </w:rPr>
      </w:pPr>
    </w:p>
    <w:p w:rsidR="003C0C0E" w:rsidRDefault="003C0C0E" w:rsidP="004169D2">
      <w:pPr>
        <w:spacing w:after="0" w:line="240" w:lineRule="auto"/>
        <w:jc w:val="both"/>
        <w:rPr>
          <w:color w:val="0070C0"/>
          <w:sz w:val="28"/>
          <w:szCs w:val="28"/>
        </w:rPr>
      </w:pPr>
      <w:r w:rsidRPr="00D03C68">
        <w:rPr>
          <w:i/>
          <w:color w:val="FF0000"/>
          <w:sz w:val="36"/>
          <w:szCs w:val="36"/>
        </w:rPr>
        <w:t>СПИД</w:t>
      </w:r>
      <w:r w:rsidRPr="00D03C68">
        <w:rPr>
          <w:i/>
          <w:color w:val="0070C0"/>
          <w:sz w:val="36"/>
          <w:szCs w:val="36"/>
        </w:rPr>
        <w:t xml:space="preserve"> </w:t>
      </w:r>
      <w:r w:rsidRPr="00D03C68">
        <w:rPr>
          <w:sz w:val="28"/>
          <w:szCs w:val="28"/>
        </w:rPr>
        <w:t>—</w:t>
      </w:r>
      <w:r w:rsidRPr="003C0C0E">
        <w:rPr>
          <w:color w:val="0070C0"/>
          <w:sz w:val="28"/>
          <w:szCs w:val="28"/>
        </w:rPr>
        <w:t xml:space="preserve"> </w:t>
      </w:r>
      <w:r w:rsidRPr="00442C20">
        <w:rPr>
          <w:sz w:val="28"/>
          <w:szCs w:val="28"/>
        </w:rPr>
        <w:t xml:space="preserve">это синдром приобретенного иммунного дефицита. Это значит, что болезнь приобретается человеком (она не передается с генами, хотя мать может передать ее ребенку в период его внутриутробного развития, во время родов или с грудным молоком). </w:t>
      </w:r>
    </w:p>
    <w:p w:rsidR="00A72E90" w:rsidRPr="00A72E90" w:rsidRDefault="003C0C0E" w:rsidP="00A72E90">
      <w:pPr>
        <w:spacing w:after="0" w:line="240" w:lineRule="auto"/>
        <w:jc w:val="both"/>
        <w:rPr>
          <w:color w:val="1EE628"/>
          <w:sz w:val="36"/>
          <w:szCs w:val="36"/>
        </w:rPr>
      </w:pPr>
      <w:r w:rsidRPr="00A72E90">
        <w:rPr>
          <w:noProof/>
          <w:color w:val="1EE628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3513037" cy="2085975"/>
            <wp:effectExtent l="0" t="0" r="0" b="0"/>
            <wp:wrapTopAndBottom/>
            <wp:docPr id="2" name="Рисунок 2" descr="ÐÐ°ÑÐ°Ð·Ð½Ð°Ñ Ð±Ð¾Ð»ÐµÐ·Ð½Ñ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°ÑÐ°Ð·Ð½Ð°Ñ Ð±Ð¾Ð»ÐµÐ·Ð½Ñ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37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E90" w:rsidRPr="00A72E90">
        <w:rPr>
          <w:color w:val="1EE628"/>
          <w:sz w:val="36"/>
          <w:szCs w:val="36"/>
        </w:rPr>
        <w:t xml:space="preserve">              </w:t>
      </w:r>
    </w:p>
    <w:p w:rsidR="00412F0F" w:rsidRPr="00442C20" w:rsidRDefault="00442C20" w:rsidP="004169D2">
      <w:pPr>
        <w:spacing w:after="0" w:line="240" w:lineRule="auto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</w:t>
      </w:r>
      <w:r w:rsidR="00A72E90" w:rsidRPr="00442C20">
        <w:rPr>
          <w:b/>
          <w:i/>
          <w:color w:val="FF0000"/>
          <w:sz w:val="36"/>
          <w:szCs w:val="36"/>
        </w:rPr>
        <w:t xml:space="preserve"> Что нужно делать, чтобы не заразиться:</w:t>
      </w:r>
    </w:p>
    <w:p w:rsidR="00A72E90" w:rsidRDefault="00A72E90" w:rsidP="004169D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A72E90" w:rsidRPr="00442C20" w:rsidRDefault="00442C20" w:rsidP="00A72E9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п</w:t>
      </w:r>
      <w:r w:rsidR="00A72E90" w:rsidRPr="00442C20">
        <w:rPr>
          <w:sz w:val="28"/>
          <w:szCs w:val="28"/>
        </w:rPr>
        <w:t xml:space="preserve">ридерживаться соответственно, </w:t>
      </w:r>
    </w:p>
    <w:p w:rsidR="00A72E90" w:rsidRPr="00F049B6" w:rsidRDefault="00A72E90" w:rsidP="00F049B6">
      <w:pPr>
        <w:pStyle w:val="a3"/>
        <w:spacing w:after="0" w:line="240" w:lineRule="auto"/>
        <w:ind w:left="1065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безопасного сексуального поведения;</w:t>
      </w:r>
    </w:p>
    <w:p w:rsidR="00A72E90" w:rsidRPr="00442C20" w:rsidRDefault="00442C20" w:rsidP="00A72E9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с</w:t>
      </w:r>
      <w:r w:rsidR="00A72E90" w:rsidRPr="00442C20">
        <w:rPr>
          <w:sz w:val="28"/>
          <w:szCs w:val="28"/>
        </w:rPr>
        <w:t>облюдать взаимную верность партнеров;</w:t>
      </w:r>
    </w:p>
    <w:p w:rsidR="00A72E90" w:rsidRPr="00442C20" w:rsidRDefault="00442C20" w:rsidP="00A72E9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о</w:t>
      </w:r>
      <w:r w:rsidR="00A72E90" w:rsidRPr="00442C20">
        <w:rPr>
          <w:sz w:val="28"/>
          <w:szCs w:val="28"/>
        </w:rPr>
        <w:t>тказываться от употребления наркотиков;</w:t>
      </w:r>
    </w:p>
    <w:p w:rsidR="00A72E90" w:rsidRPr="00442C20" w:rsidRDefault="00442C20" w:rsidP="00A72E9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п</w:t>
      </w:r>
      <w:r w:rsidR="00A72E90" w:rsidRPr="00442C20">
        <w:rPr>
          <w:sz w:val="28"/>
          <w:szCs w:val="28"/>
        </w:rPr>
        <w:t>ользоваться индивидуальными</w:t>
      </w:r>
      <w:r w:rsidRPr="00442C20">
        <w:rPr>
          <w:sz w:val="28"/>
          <w:szCs w:val="28"/>
        </w:rPr>
        <w:t xml:space="preserve"> средствами</w:t>
      </w:r>
    </w:p>
    <w:p w:rsidR="00442C20" w:rsidRPr="00442C20" w:rsidRDefault="00442C20" w:rsidP="00442C20">
      <w:pPr>
        <w:pStyle w:val="a3"/>
        <w:spacing w:after="0" w:line="240" w:lineRule="auto"/>
        <w:ind w:left="1065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защиты- презервативами;</w:t>
      </w:r>
    </w:p>
    <w:p w:rsidR="00442C20" w:rsidRPr="00442C20" w:rsidRDefault="00442C20" w:rsidP="00442C2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пользоваться индивидуальными предметами</w:t>
      </w:r>
    </w:p>
    <w:p w:rsidR="00442C20" w:rsidRPr="00442C20" w:rsidRDefault="00442C20" w:rsidP="00442C20">
      <w:pPr>
        <w:pStyle w:val="a3"/>
        <w:spacing w:after="0" w:line="240" w:lineRule="auto"/>
        <w:ind w:left="1065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личной гигиены;</w:t>
      </w:r>
    </w:p>
    <w:p w:rsidR="00442C20" w:rsidRPr="00442C20" w:rsidRDefault="00442C20" w:rsidP="00442C2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использовать стерильные инструменты для</w:t>
      </w:r>
    </w:p>
    <w:p w:rsidR="00442C20" w:rsidRPr="00442C20" w:rsidRDefault="00442C20" w:rsidP="00442C20">
      <w:pPr>
        <w:pStyle w:val="a3"/>
        <w:spacing w:after="0" w:line="240" w:lineRule="auto"/>
        <w:ind w:left="1065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косметических процедур (пирсинг, татуаж,</w:t>
      </w:r>
    </w:p>
    <w:p w:rsidR="00442C20" w:rsidRPr="00442C20" w:rsidRDefault="00442C20" w:rsidP="00442C20">
      <w:pPr>
        <w:pStyle w:val="a3"/>
        <w:spacing w:after="0" w:line="240" w:lineRule="auto"/>
        <w:ind w:left="1065"/>
        <w:jc w:val="both"/>
        <w:rPr>
          <w:sz w:val="28"/>
          <w:szCs w:val="28"/>
        </w:rPr>
      </w:pPr>
      <w:r w:rsidRPr="00442C20">
        <w:rPr>
          <w:sz w:val="28"/>
          <w:szCs w:val="28"/>
        </w:rPr>
        <w:t>маникюр, педикюр, прокалывание ушей).</w:t>
      </w:r>
    </w:p>
    <w:p w:rsidR="00442C20" w:rsidRPr="007522CD" w:rsidRDefault="00442C20" w:rsidP="007522CD">
      <w:pPr>
        <w:spacing w:after="0" w:line="240" w:lineRule="auto"/>
        <w:jc w:val="both"/>
        <w:rPr>
          <w:i/>
          <w:color w:val="0070C0"/>
          <w:sz w:val="36"/>
          <w:szCs w:val="36"/>
        </w:rPr>
      </w:pPr>
    </w:p>
    <w:p w:rsidR="007522CD" w:rsidRDefault="007522CD" w:rsidP="00442C20">
      <w:pPr>
        <w:pStyle w:val="a3"/>
        <w:spacing w:after="0" w:line="240" w:lineRule="auto"/>
        <w:ind w:left="1065"/>
        <w:jc w:val="both"/>
        <w:rPr>
          <w:b/>
          <w:i/>
          <w:color w:val="0070C0"/>
          <w:sz w:val="36"/>
          <w:szCs w:val="36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b/>
          <w:i/>
          <w:color w:val="0070C0"/>
          <w:sz w:val="36"/>
          <w:szCs w:val="36"/>
        </w:rPr>
      </w:pPr>
      <w:r w:rsidRPr="00442C20">
        <w:rPr>
          <w:b/>
          <w:i/>
          <w:color w:val="0070C0"/>
          <w:sz w:val="36"/>
          <w:szCs w:val="36"/>
        </w:rPr>
        <w:t>Что нужно знать каждому!</w:t>
      </w:r>
    </w:p>
    <w:p w:rsidR="00442C20" w:rsidRPr="00D12D58" w:rsidRDefault="00442C20" w:rsidP="00442C20">
      <w:pPr>
        <w:pStyle w:val="a3"/>
        <w:spacing w:after="0" w:line="240" w:lineRule="auto"/>
        <w:ind w:left="1065"/>
        <w:jc w:val="both"/>
        <w:rPr>
          <w:i/>
          <w:color w:val="FF0000"/>
          <w:sz w:val="32"/>
          <w:szCs w:val="32"/>
        </w:rPr>
      </w:pPr>
      <w:r w:rsidRPr="00442C20">
        <w:rPr>
          <w:color w:val="FF0000"/>
          <w:sz w:val="32"/>
          <w:szCs w:val="32"/>
        </w:rPr>
        <w:t xml:space="preserve">   </w:t>
      </w:r>
      <w:r w:rsidR="000C09C5" w:rsidRPr="00D12D58">
        <w:rPr>
          <w:i/>
          <w:color w:val="FF0000"/>
          <w:sz w:val="32"/>
          <w:szCs w:val="32"/>
        </w:rPr>
        <w:t>Как можно</w:t>
      </w:r>
      <w:r w:rsidRPr="00D12D58">
        <w:rPr>
          <w:i/>
          <w:color w:val="FF0000"/>
          <w:sz w:val="32"/>
          <w:szCs w:val="32"/>
        </w:rPr>
        <w:t xml:space="preserve"> заразиться:</w:t>
      </w:r>
    </w:p>
    <w:p w:rsidR="00861017" w:rsidRPr="005D5173" w:rsidRDefault="00861017" w:rsidP="00861017">
      <w:pPr>
        <w:spacing w:after="0" w:line="240" w:lineRule="auto"/>
        <w:ind w:left="705"/>
        <w:jc w:val="both"/>
        <w:rPr>
          <w:b/>
        </w:rPr>
      </w:pPr>
      <w:r w:rsidRPr="005D5173">
        <w:rPr>
          <w:b/>
        </w:rPr>
        <w:t>Половым путем:</w:t>
      </w:r>
    </w:p>
    <w:p w:rsidR="00861017" w:rsidRDefault="00861017" w:rsidP="00861017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при случайных сексуальных связях;</w:t>
      </w:r>
    </w:p>
    <w:p w:rsidR="00861017" w:rsidRDefault="00861017" w:rsidP="00861017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при частой смене половых партнеров;</w:t>
      </w:r>
    </w:p>
    <w:p w:rsidR="00861017" w:rsidRDefault="00861017" w:rsidP="00861017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при половом контакте без использования презерватива;</w:t>
      </w:r>
    </w:p>
    <w:p w:rsidR="00861017" w:rsidRPr="005D5173" w:rsidRDefault="00861017" w:rsidP="00861017">
      <w:pPr>
        <w:spacing w:after="0" w:line="240" w:lineRule="auto"/>
        <w:ind w:left="705"/>
        <w:jc w:val="both"/>
        <w:rPr>
          <w:b/>
        </w:rPr>
      </w:pPr>
      <w:r w:rsidRPr="005D5173">
        <w:rPr>
          <w:b/>
        </w:rPr>
        <w:t>Через кровь:</w:t>
      </w:r>
    </w:p>
    <w:p w:rsidR="00861017" w:rsidRDefault="00861017" w:rsidP="00861017">
      <w:pPr>
        <w:pStyle w:val="a3"/>
        <w:numPr>
          <w:ilvl w:val="0"/>
          <w:numId w:val="20"/>
        </w:numPr>
        <w:spacing w:after="0" w:line="240" w:lineRule="auto"/>
        <w:jc w:val="both"/>
      </w:pPr>
      <w:r>
        <w:t>при внутривенном употреблении наркоти5ков</w:t>
      </w:r>
    </w:p>
    <w:p w:rsidR="00861017" w:rsidRDefault="00861017" w:rsidP="00861017">
      <w:pPr>
        <w:pStyle w:val="a3"/>
        <w:spacing w:after="0" w:line="240" w:lineRule="auto"/>
        <w:ind w:left="1425"/>
        <w:jc w:val="both"/>
      </w:pPr>
      <w:r>
        <w:t>(через зараженные иглы, шприцы, и другое оборудование,</w:t>
      </w:r>
    </w:p>
    <w:p w:rsidR="00861017" w:rsidRDefault="00861017" w:rsidP="00861017">
      <w:pPr>
        <w:pStyle w:val="a3"/>
        <w:spacing w:after="0" w:line="240" w:lineRule="auto"/>
        <w:ind w:left="1425"/>
        <w:jc w:val="both"/>
      </w:pPr>
      <w:r>
        <w:t>материалы);</w:t>
      </w:r>
    </w:p>
    <w:p w:rsidR="00861017" w:rsidRDefault="00861017" w:rsidP="00861017">
      <w:pPr>
        <w:pStyle w:val="a3"/>
        <w:numPr>
          <w:ilvl w:val="0"/>
          <w:numId w:val="20"/>
        </w:numPr>
        <w:spacing w:after="0" w:line="240" w:lineRule="auto"/>
        <w:jc w:val="both"/>
      </w:pPr>
      <w:r>
        <w:t>при татуировке, пирсин</w:t>
      </w:r>
      <w:r w:rsidR="009677A0">
        <w:t>г</w:t>
      </w:r>
      <w:r>
        <w:t xml:space="preserve">е, маникюре, педикюре и других </w:t>
      </w:r>
      <w:r w:rsidR="009677A0">
        <w:t>процедурах (через нестерильные инструменты);</w:t>
      </w:r>
    </w:p>
    <w:p w:rsidR="005D5173" w:rsidRDefault="005D5173" w:rsidP="005D5173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</w:t>
      </w:r>
      <w:r w:rsidR="009677A0" w:rsidRPr="005D5173">
        <w:rPr>
          <w:b/>
        </w:rPr>
        <w:t>Вертикальный путь:</w:t>
      </w:r>
    </w:p>
    <w:p w:rsidR="005D5173" w:rsidRDefault="005D5173" w:rsidP="005D5173">
      <w:pPr>
        <w:pStyle w:val="a3"/>
        <w:numPr>
          <w:ilvl w:val="0"/>
          <w:numId w:val="28"/>
        </w:numPr>
        <w:spacing w:after="0" w:line="240" w:lineRule="auto"/>
        <w:jc w:val="both"/>
      </w:pPr>
      <w:r>
        <w:t xml:space="preserve">от зараженной матери к ребенку во время беременности, родов </w:t>
      </w:r>
    </w:p>
    <w:p w:rsidR="005D5173" w:rsidRDefault="005D5173" w:rsidP="005D5173">
      <w:pPr>
        <w:spacing w:after="0" w:line="240" w:lineRule="auto"/>
        <w:jc w:val="both"/>
      </w:pPr>
      <w:r>
        <w:t xml:space="preserve">                     и кормления грудью.</w:t>
      </w:r>
    </w:p>
    <w:p w:rsidR="005D5173" w:rsidRPr="00D12D58" w:rsidRDefault="005D5173" w:rsidP="005D5173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 w:rsidRPr="00D12D58">
        <w:rPr>
          <w:color w:val="FF0000"/>
        </w:rPr>
        <w:t xml:space="preserve">           </w:t>
      </w:r>
      <w:r w:rsidR="00D12D58">
        <w:rPr>
          <w:color w:val="FF0000"/>
        </w:rPr>
        <w:t xml:space="preserve">           </w:t>
      </w:r>
      <w:r w:rsidRPr="00D12D58">
        <w:rPr>
          <w:color w:val="FF0000"/>
        </w:rPr>
        <w:t xml:space="preserve">   </w:t>
      </w:r>
      <w:r w:rsidR="00A053FF" w:rsidRPr="00D12D58">
        <w:rPr>
          <w:b/>
          <w:i/>
          <w:color w:val="FF0000"/>
          <w:sz w:val="28"/>
          <w:szCs w:val="28"/>
        </w:rPr>
        <w:t>ВИЧ не передается:</w:t>
      </w:r>
    </w:p>
    <w:p w:rsidR="00A053FF" w:rsidRDefault="00A053FF" w:rsidP="00A053FF">
      <w:pPr>
        <w:pStyle w:val="a3"/>
        <w:numPr>
          <w:ilvl w:val="0"/>
          <w:numId w:val="29"/>
        </w:numPr>
        <w:spacing w:after="0" w:line="240" w:lineRule="auto"/>
        <w:jc w:val="both"/>
      </w:pPr>
      <w:r w:rsidRPr="00A053FF">
        <w:t>при</w:t>
      </w:r>
      <w:r>
        <w:t xml:space="preserve"> рукопожатии, объятии;</w:t>
      </w:r>
    </w:p>
    <w:p w:rsidR="00A053FF" w:rsidRDefault="00A053FF" w:rsidP="00A053FF">
      <w:pPr>
        <w:pStyle w:val="a3"/>
        <w:numPr>
          <w:ilvl w:val="0"/>
          <w:numId w:val="29"/>
        </w:numPr>
        <w:spacing w:after="0" w:line="240" w:lineRule="auto"/>
        <w:jc w:val="both"/>
      </w:pPr>
      <w:r>
        <w:t>при кашле и чихании;</w:t>
      </w:r>
    </w:p>
    <w:p w:rsidR="00A053FF" w:rsidRDefault="00A053FF" w:rsidP="00A053FF">
      <w:pPr>
        <w:pStyle w:val="a3"/>
        <w:numPr>
          <w:ilvl w:val="0"/>
          <w:numId w:val="29"/>
        </w:numPr>
        <w:spacing w:after="0" w:line="240" w:lineRule="auto"/>
        <w:jc w:val="both"/>
      </w:pPr>
      <w:r>
        <w:t>при плавании в бассейне</w:t>
      </w:r>
      <w:r w:rsidR="00D12D58">
        <w:t xml:space="preserve"> и природных водоемах;</w:t>
      </w:r>
    </w:p>
    <w:p w:rsidR="00D12D58" w:rsidRDefault="00D12D58" w:rsidP="00A053FF">
      <w:pPr>
        <w:pStyle w:val="a3"/>
        <w:numPr>
          <w:ilvl w:val="0"/>
          <w:numId w:val="29"/>
        </w:numPr>
        <w:spacing w:after="0" w:line="240" w:lineRule="auto"/>
        <w:jc w:val="both"/>
      </w:pPr>
      <w:r>
        <w:t>через пот или слезы;</w:t>
      </w:r>
    </w:p>
    <w:p w:rsidR="00D12D58" w:rsidRDefault="00D12D58" w:rsidP="00A053FF">
      <w:pPr>
        <w:pStyle w:val="a3"/>
        <w:numPr>
          <w:ilvl w:val="0"/>
          <w:numId w:val="29"/>
        </w:numPr>
        <w:spacing w:after="0" w:line="240" w:lineRule="auto"/>
        <w:jc w:val="both"/>
      </w:pPr>
      <w:r>
        <w:t>при использовании общей посуды;</w:t>
      </w:r>
    </w:p>
    <w:p w:rsidR="00D12D58" w:rsidRPr="00A053FF" w:rsidRDefault="00D12D58" w:rsidP="00A053FF">
      <w:pPr>
        <w:pStyle w:val="a3"/>
        <w:numPr>
          <w:ilvl w:val="0"/>
          <w:numId w:val="29"/>
        </w:numPr>
        <w:spacing w:after="0" w:line="240" w:lineRule="auto"/>
        <w:jc w:val="both"/>
      </w:pPr>
      <w:r>
        <w:t>через укусы насекомых.</w:t>
      </w:r>
    </w:p>
    <w:p w:rsidR="00A053FF" w:rsidRPr="005D5173" w:rsidRDefault="00A053FF" w:rsidP="005D5173">
      <w:pPr>
        <w:spacing w:after="0" w:line="240" w:lineRule="auto"/>
        <w:jc w:val="both"/>
        <w:rPr>
          <w:b/>
        </w:rPr>
      </w:pPr>
      <w:r>
        <w:rPr>
          <w:b/>
        </w:rPr>
        <w:t xml:space="preserve">  </w:t>
      </w:r>
    </w:p>
    <w:p w:rsidR="005D5173" w:rsidRPr="005D5173" w:rsidRDefault="00D03C68" w:rsidP="005D5173">
      <w:pPr>
        <w:pStyle w:val="a3"/>
        <w:spacing w:after="0" w:line="240" w:lineRule="auto"/>
        <w:ind w:left="1620"/>
        <w:jc w:val="both"/>
        <w:rPr>
          <w:b/>
        </w:rPr>
      </w:pPr>
      <w:r w:rsidRPr="00D12D5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6E7131" wp14:editId="77F92F0D">
            <wp:simplePos x="0" y="0"/>
            <wp:positionH relativeFrom="column">
              <wp:posOffset>2903855</wp:posOffset>
            </wp:positionH>
            <wp:positionV relativeFrom="paragraph">
              <wp:posOffset>28575</wp:posOffset>
            </wp:positionV>
            <wp:extent cx="673100" cy="1009650"/>
            <wp:effectExtent l="0" t="0" r="0" b="0"/>
            <wp:wrapNone/>
            <wp:docPr id="3" name="Рисунок 3" descr="ÐÐ»ÑÑÐµÐ²ÑÐ¹ Ð¼ÐµÐ´Ð²ÐµÐ´Ñ Ñ ÐºÑÐ°ÑÐ½Ð¾Ð¹ Ð»ÐµÐ½ÑÐ¾Ð¹ Ð¡ÐÐÐ Ð¾ÑÐ²ÐµÐ´Ð¾Ð¼Ð»ÐµÐ½Ð½Ð¾ÑÑÐ¸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»ÑÑÐµÐ²ÑÐ¹ Ð¼ÐµÐ´Ð²ÐµÐ´Ñ Ñ ÐºÑÐ°ÑÐ½Ð¾Ð¹ Ð»ÐµÐ½ÑÐ¾Ð¹ Ð¡ÐÐÐ Ð¾ÑÐ²ÐµÐ´Ð¾Ð¼Ð»ÐµÐ½Ð½Ð¾ÑÑÐ¸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C20" w:rsidRDefault="005D5173" w:rsidP="00D03C68">
      <w:pPr>
        <w:spacing w:after="0" w:line="240" w:lineRule="auto"/>
        <w:jc w:val="both"/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03C68">
        <w:rPr>
          <w:b/>
          <w:color w:val="FF0000"/>
          <w:sz w:val="28"/>
          <w:szCs w:val="28"/>
        </w:rPr>
        <w:t xml:space="preserve">     </w:t>
      </w:r>
      <w:r w:rsidR="00D03C68" w:rsidRPr="00D03C68">
        <w:rPr>
          <w:b/>
          <w:color w:val="FF0000"/>
          <w:sz w:val="28"/>
          <w:szCs w:val="28"/>
        </w:rPr>
        <w:t xml:space="preserve">     </w:t>
      </w:r>
      <w:r w:rsidR="00D03C68">
        <w:rPr>
          <w:b/>
          <w:color w:val="FF0000"/>
          <w:sz w:val="28"/>
          <w:szCs w:val="28"/>
        </w:rPr>
        <w:t xml:space="preserve">                     </w:t>
      </w:r>
      <w:r w:rsidR="00D03C68" w:rsidRPr="00D03C68">
        <w:rPr>
          <w:b/>
          <w:color w:val="FF0000"/>
          <w:sz w:val="28"/>
          <w:szCs w:val="28"/>
        </w:rPr>
        <w:t xml:space="preserve">   </w:t>
      </w:r>
      <w:r w:rsidR="00D03C68" w:rsidRPr="00D03C68"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СПИД не игрушка</w:t>
      </w:r>
    </w:p>
    <w:p w:rsidR="00D03C68" w:rsidRDefault="00D03C68" w:rsidP="00D03C68">
      <w:pPr>
        <w:spacing w:after="0" w:line="240" w:lineRule="auto"/>
        <w:jc w:val="both"/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D03C68" w:rsidRDefault="00D03C68" w:rsidP="00D03C68">
      <w:pPr>
        <w:spacing w:after="0" w:line="240" w:lineRule="auto"/>
        <w:jc w:val="both"/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03C68" w:rsidRDefault="00D03C68" w:rsidP="00D03C68">
      <w:pPr>
        <w:spacing w:after="0" w:line="240" w:lineRule="auto"/>
        <w:jc w:val="both"/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03C68" w:rsidRDefault="00D03C68" w:rsidP="00D03C68">
      <w:pPr>
        <w:spacing w:after="0" w:line="240" w:lineRule="auto"/>
        <w:jc w:val="both"/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03C68" w:rsidRDefault="00D03C68" w:rsidP="00D03C68">
      <w:pPr>
        <w:spacing w:after="0" w:line="240" w:lineRule="auto"/>
        <w:jc w:val="both"/>
        <w:rPr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>
        <w:rPr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Помните, что защита от заражения </w:t>
      </w:r>
    </w:p>
    <w:p w:rsidR="00D03C68" w:rsidRDefault="00D03C68" w:rsidP="00D03C68">
      <w:pPr>
        <w:spacing w:after="0" w:line="240" w:lineRule="auto"/>
        <w:jc w:val="both"/>
        <w:rPr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ВИЧ – инфекцией зависит чаще</w:t>
      </w:r>
    </w:p>
    <w:p w:rsidR="00D03C68" w:rsidRPr="00D03C68" w:rsidRDefault="00D03C68" w:rsidP="00D03C68">
      <w:pPr>
        <w:spacing w:after="0" w:line="240" w:lineRule="auto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Всего только от </w:t>
      </w:r>
      <w:r w:rsidR="00B60B4C">
        <w:rPr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ВАС!</w:t>
      </w: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Default="00442C20" w:rsidP="00442C20">
      <w:pPr>
        <w:pStyle w:val="a3"/>
        <w:spacing w:after="0" w:line="240" w:lineRule="auto"/>
        <w:ind w:left="1065"/>
        <w:jc w:val="both"/>
        <w:rPr>
          <w:color w:val="FF0000"/>
          <w:sz w:val="28"/>
          <w:szCs w:val="28"/>
        </w:rPr>
      </w:pPr>
    </w:p>
    <w:p w:rsidR="00442C20" w:rsidRPr="00442C20" w:rsidRDefault="00442C20" w:rsidP="00442C20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</w:p>
    <w:p w:rsidR="00442C20" w:rsidRPr="00442C20" w:rsidRDefault="00442C20" w:rsidP="00442C20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A72E90" w:rsidRPr="00A72E90" w:rsidRDefault="00A72E90" w:rsidP="00A72E90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A72E90" w:rsidRPr="00412F0F" w:rsidRDefault="00A72E90" w:rsidP="004169D2">
      <w:pPr>
        <w:spacing w:after="0" w:line="240" w:lineRule="auto"/>
        <w:jc w:val="both"/>
        <w:rPr>
          <w:color w:val="0070C0"/>
          <w:sz w:val="28"/>
          <w:szCs w:val="28"/>
        </w:rPr>
      </w:pPr>
    </w:p>
    <w:sectPr w:rsidR="00A72E90" w:rsidRPr="00412F0F" w:rsidSect="002A44D5">
      <w:pgSz w:w="16838" w:h="11906" w:orient="landscape"/>
      <w:pgMar w:top="142" w:right="426" w:bottom="99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992"/>
    <w:multiLevelType w:val="hybridMultilevel"/>
    <w:tmpl w:val="9E709D6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5C6A"/>
    <w:multiLevelType w:val="hybridMultilevel"/>
    <w:tmpl w:val="4F34D50C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ECB"/>
    <w:multiLevelType w:val="hybridMultilevel"/>
    <w:tmpl w:val="1F48848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526092B"/>
    <w:multiLevelType w:val="hybridMultilevel"/>
    <w:tmpl w:val="D8EA3BA6"/>
    <w:lvl w:ilvl="0" w:tplc="D3ECC10E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95B7D46"/>
    <w:multiLevelType w:val="hybridMultilevel"/>
    <w:tmpl w:val="57223BFE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D3A69E0"/>
    <w:multiLevelType w:val="hybridMultilevel"/>
    <w:tmpl w:val="EED622C0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12">
    <w:nsid w:val="2FF3490F"/>
    <w:multiLevelType w:val="hybridMultilevel"/>
    <w:tmpl w:val="428A3A44"/>
    <w:lvl w:ilvl="0" w:tplc="BCE64E84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31291D17"/>
    <w:multiLevelType w:val="hybridMultilevel"/>
    <w:tmpl w:val="716CAE3A"/>
    <w:lvl w:ilvl="0" w:tplc="BCE64E8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875946"/>
    <w:multiLevelType w:val="hybridMultilevel"/>
    <w:tmpl w:val="174030F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16">
    <w:nsid w:val="3BC378D6"/>
    <w:multiLevelType w:val="multilevel"/>
    <w:tmpl w:val="0DEA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4125A6"/>
    <w:multiLevelType w:val="hybridMultilevel"/>
    <w:tmpl w:val="FC586A4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22">
    <w:nsid w:val="5C091DC5"/>
    <w:multiLevelType w:val="hybridMultilevel"/>
    <w:tmpl w:val="BEE04ED0"/>
    <w:lvl w:ilvl="0" w:tplc="D3ECC10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D6C2642"/>
    <w:multiLevelType w:val="hybridMultilevel"/>
    <w:tmpl w:val="DDD6F28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B2C29E7"/>
    <w:multiLevelType w:val="hybridMultilevel"/>
    <w:tmpl w:val="D60AC3F4"/>
    <w:lvl w:ilvl="0" w:tplc="BCE64E84">
      <w:start w:val="1"/>
      <w:numFmt w:val="bullet"/>
      <w:lvlText w:val=""/>
      <w:lvlJc w:val="left"/>
      <w:pPr>
        <w:ind w:left="2897" w:hanging="360"/>
      </w:pPr>
      <w:rPr>
        <w:rFonts w:ascii="Wingdings" w:hAnsi="Wingdings" w:hint="default"/>
        <w:color w:val="FF0000"/>
      </w:rPr>
    </w:lvl>
    <w:lvl w:ilvl="1" w:tplc="041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C906487"/>
    <w:multiLevelType w:val="hybridMultilevel"/>
    <w:tmpl w:val="D9005340"/>
    <w:lvl w:ilvl="0" w:tplc="33CC885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0"/>
  </w:num>
  <w:num w:numId="5">
    <w:abstractNumId w:val="23"/>
  </w:num>
  <w:num w:numId="6">
    <w:abstractNumId w:val="3"/>
  </w:num>
  <w:num w:numId="7">
    <w:abstractNumId w:val="26"/>
  </w:num>
  <w:num w:numId="8">
    <w:abstractNumId w:val="1"/>
  </w:num>
  <w:num w:numId="9">
    <w:abstractNumId w:val="24"/>
  </w:num>
  <w:num w:numId="10">
    <w:abstractNumId w:val="19"/>
  </w:num>
  <w:num w:numId="11">
    <w:abstractNumId w:val="9"/>
  </w:num>
  <w:num w:numId="12">
    <w:abstractNumId w:val="7"/>
  </w:num>
  <w:num w:numId="13">
    <w:abstractNumId w:val="21"/>
  </w:num>
  <w:num w:numId="14">
    <w:abstractNumId w:val="18"/>
  </w:num>
  <w:num w:numId="15">
    <w:abstractNumId w:val="16"/>
  </w:num>
  <w:num w:numId="16">
    <w:abstractNumId w:val="22"/>
  </w:num>
  <w:num w:numId="17">
    <w:abstractNumId w:val="14"/>
  </w:num>
  <w:num w:numId="18">
    <w:abstractNumId w:val="0"/>
  </w:num>
  <w:num w:numId="19">
    <w:abstractNumId w:val="4"/>
  </w:num>
  <w:num w:numId="20">
    <w:abstractNumId w:val="28"/>
  </w:num>
  <w:num w:numId="21">
    <w:abstractNumId w:val="6"/>
  </w:num>
  <w:num w:numId="22">
    <w:abstractNumId w:val="25"/>
  </w:num>
  <w:num w:numId="23">
    <w:abstractNumId w:val="17"/>
  </w:num>
  <w:num w:numId="24">
    <w:abstractNumId w:val="2"/>
  </w:num>
  <w:num w:numId="25">
    <w:abstractNumId w:val="8"/>
  </w:num>
  <w:num w:numId="26">
    <w:abstractNumId w:val="12"/>
  </w:num>
  <w:num w:numId="27">
    <w:abstractNumId w:val="27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33D28"/>
    <w:rsid w:val="00040108"/>
    <w:rsid w:val="00055013"/>
    <w:rsid w:val="000748CF"/>
    <w:rsid w:val="00077C5B"/>
    <w:rsid w:val="00093469"/>
    <w:rsid w:val="000A2950"/>
    <w:rsid w:val="000B24ED"/>
    <w:rsid w:val="000B55B0"/>
    <w:rsid w:val="000B6DF5"/>
    <w:rsid w:val="000C09C5"/>
    <w:rsid w:val="000D5E97"/>
    <w:rsid w:val="000F4782"/>
    <w:rsid w:val="001017FF"/>
    <w:rsid w:val="00117655"/>
    <w:rsid w:val="00133766"/>
    <w:rsid w:val="001377CB"/>
    <w:rsid w:val="001566A7"/>
    <w:rsid w:val="001604FB"/>
    <w:rsid w:val="00185429"/>
    <w:rsid w:val="00197467"/>
    <w:rsid w:val="001A4095"/>
    <w:rsid w:val="001A42F8"/>
    <w:rsid w:val="001A7D0A"/>
    <w:rsid w:val="001B684E"/>
    <w:rsid w:val="001C457F"/>
    <w:rsid w:val="001C5958"/>
    <w:rsid w:val="001D13B2"/>
    <w:rsid w:val="001E2FB6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85724"/>
    <w:rsid w:val="002A44D5"/>
    <w:rsid w:val="002A7A2A"/>
    <w:rsid w:val="002B0A67"/>
    <w:rsid w:val="002B237D"/>
    <w:rsid w:val="002C786E"/>
    <w:rsid w:val="002E3B08"/>
    <w:rsid w:val="002F1B51"/>
    <w:rsid w:val="002F3F3B"/>
    <w:rsid w:val="0030236C"/>
    <w:rsid w:val="00305263"/>
    <w:rsid w:val="00307959"/>
    <w:rsid w:val="00336FCB"/>
    <w:rsid w:val="00341F19"/>
    <w:rsid w:val="00344C57"/>
    <w:rsid w:val="003454AF"/>
    <w:rsid w:val="00356BCD"/>
    <w:rsid w:val="003707E0"/>
    <w:rsid w:val="00371706"/>
    <w:rsid w:val="0038026C"/>
    <w:rsid w:val="00381D29"/>
    <w:rsid w:val="003833F0"/>
    <w:rsid w:val="00391887"/>
    <w:rsid w:val="003924BD"/>
    <w:rsid w:val="0039633A"/>
    <w:rsid w:val="00397105"/>
    <w:rsid w:val="003B776E"/>
    <w:rsid w:val="003C0C0E"/>
    <w:rsid w:val="003C1B42"/>
    <w:rsid w:val="003D423C"/>
    <w:rsid w:val="003E0FF9"/>
    <w:rsid w:val="003E39DF"/>
    <w:rsid w:val="004061A8"/>
    <w:rsid w:val="00412EBA"/>
    <w:rsid w:val="00412F0F"/>
    <w:rsid w:val="004169D2"/>
    <w:rsid w:val="00421B40"/>
    <w:rsid w:val="00424B4E"/>
    <w:rsid w:val="00425DC1"/>
    <w:rsid w:val="00431743"/>
    <w:rsid w:val="00436538"/>
    <w:rsid w:val="00436B5F"/>
    <w:rsid w:val="00442C20"/>
    <w:rsid w:val="004577F8"/>
    <w:rsid w:val="004833CB"/>
    <w:rsid w:val="004A4BC4"/>
    <w:rsid w:val="004B1083"/>
    <w:rsid w:val="004B3B6D"/>
    <w:rsid w:val="004C3D30"/>
    <w:rsid w:val="004C45FC"/>
    <w:rsid w:val="004C58BE"/>
    <w:rsid w:val="004D020F"/>
    <w:rsid w:val="004D51DE"/>
    <w:rsid w:val="004E6A9A"/>
    <w:rsid w:val="0051261A"/>
    <w:rsid w:val="0051525B"/>
    <w:rsid w:val="005247DA"/>
    <w:rsid w:val="0052496C"/>
    <w:rsid w:val="005365E7"/>
    <w:rsid w:val="00537833"/>
    <w:rsid w:val="00550D37"/>
    <w:rsid w:val="005755C3"/>
    <w:rsid w:val="00581AEA"/>
    <w:rsid w:val="0059536A"/>
    <w:rsid w:val="005D2061"/>
    <w:rsid w:val="005D5173"/>
    <w:rsid w:val="005D5B39"/>
    <w:rsid w:val="005E6BD0"/>
    <w:rsid w:val="005F734B"/>
    <w:rsid w:val="005F7EB0"/>
    <w:rsid w:val="0060649D"/>
    <w:rsid w:val="00611331"/>
    <w:rsid w:val="006415AB"/>
    <w:rsid w:val="00647D47"/>
    <w:rsid w:val="00654066"/>
    <w:rsid w:val="006575B5"/>
    <w:rsid w:val="006754E0"/>
    <w:rsid w:val="00680D82"/>
    <w:rsid w:val="006915B8"/>
    <w:rsid w:val="0069392A"/>
    <w:rsid w:val="006A3DDC"/>
    <w:rsid w:val="006B2066"/>
    <w:rsid w:val="006B25F3"/>
    <w:rsid w:val="006C0F7D"/>
    <w:rsid w:val="006C34DC"/>
    <w:rsid w:val="006C6D6C"/>
    <w:rsid w:val="006D1352"/>
    <w:rsid w:val="006D4135"/>
    <w:rsid w:val="006F1508"/>
    <w:rsid w:val="0074416F"/>
    <w:rsid w:val="007500D7"/>
    <w:rsid w:val="007522CD"/>
    <w:rsid w:val="0075487D"/>
    <w:rsid w:val="00780480"/>
    <w:rsid w:val="007811B4"/>
    <w:rsid w:val="00795984"/>
    <w:rsid w:val="007A17BC"/>
    <w:rsid w:val="007B595C"/>
    <w:rsid w:val="007C3202"/>
    <w:rsid w:val="007C4CC7"/>
    <w:rsid w:val="007D5BAD"/>
    <w:rsid w:val="007D5EE2"/>
    <w:rsid w:val="00802165"/>
    <w:rsid w:val="00812397"/>
    <w:rsid w:val="00842A62"/>
    <w:rsid w:val="008516EE"/>
    <w:rsid w:val="00852089"/>
    <w:rsid w:val="00856D5D"/>
    <w:rsid w:val="00861017"/>
    <w:rsid w:val="008665E4"/>
    <w:rsid w:val="008748A9"/>
    <w:rsid w:val="00875F4D"/>
    <w:rsid w:val="00882DA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36B71"/>
    <w:rsid w:val="00944410"/>
    <w:rsid w:val="00965233"/>
    <w:rsid w:val="00965D53"/>
    <w:rsid w:val="009677A0"/>
    <w:rsid w:val="00985D48"/>
    <w:rsid w:val="009D1D05"/>
    <w:rsid w:val="009D2D1D"/>
    <w:rsid w:val="009E4651"/>
    <w:rsid w:val="00A01255"/>
    <w:rsid w:val="00A04169"/>
    <w:rsid w:val="00A053FF"/>
    <w:rsid w:val="00A05BDA"/>
    <w:rsid w:val="00A35CD7"/>
    <w:rsid w:val="00A3628A"/>
    <w:rsid w:val="00A41562"/>
    <w:rsid w:val="00A45C3A"/>
    <w:rsid w:val="00A46675"/>
    <w:rsid w:val="00A72E90"/>
    <w:rsid w:val="00A947C1"/>
    <w:rsid w:val="00AC1A89"/>
    <w:rsid w:val="00AC6498"/>
    <w:rsid w:val="00AC75BE"/>
    <w:rsid w:val="00AE091E"/>
    <w:rsid w:val="00AF3100"/>
    <w:rsid w:val="00B00048"/>
    <w:rsid w:val="00B201C5"/>
    <w:rsid w:val="00B218DA"/>
    <w:rsid w:val="00B43197"/>
    <w:rsid w:val="00B5638B"/>
    <w:rsid w:val="00B60B4C"/>
    <w:rsid w:val="00B7396C"/>
    <w:rsid w:val="00B77527"/>
    <w:rsid w:val="00B816E9"/>
    <w:rsid w:val="00B82F00"/>
    <w:rsid w:val="00B85848"/>
    <w:rsid w:val="00B947EA"/>
    <w:rsid w:val="00BA769F"/>
    <w:rsid w:val="00BB1EAC"/>
    <w:rsid w:val="00BB4C97"/>
    <w:rsid w:val="00BC19C8"/>
    <w:rsid w:val="00BF27BE"/>
    <w:rsid w:val="00C0022C"/>
    <w:rsid w:val="00C0496D"/>
    <w:rsid w:val="00C052CA"/>
    <w:rsid w:val="00C06FE7"/>
    <w:rsid w:val="00C14DF0"/>
    <w:rsid w:val="00C15945"/>
    <w:rsid w:val="00C20D97"/>
    <w:rsid w:val="00C223C4"/>
    <w:rsid w:val="00C27661"/>
    <w:rsid w:val="00C52411"/>
    <w:rsid w:val="00C54FC6"/>
    <w:rsid w:val="00C77851"/>
    <w:rsid w:val="00C800CD"/>
    <w:rsid w:val="00C93B03"/>
    <w:rsid w:val="00C97AA2"/>
    <w:rsid w:val="00CB1161"/>
    <w:rsid w:val="00CB687E"/>
    <w:rsid w:val="00CC3EA3"/>
    <w:rsid w:val="00CD455A"/>
    <w:rsid w:val="00CE00DA"/>
    <w:rsid w:val="00CF47CC"/>
    <w:rsid w:val="00CF6848"/>
    <w:rsid w:val="00D0101F"/>
    <w:rsid w:val="00D0128E"/>
    <w:rsid w:val="00D03C68"/>
    <w:rsid w:val="00D12D58"/>
    <w:rsid w:val="00D142E0"/>
    <w:rsid w:val="00D211F7"/>
    <w:rsid w:val="00D25C15"/>
    <w:rsid w:val="00D34157"/>
    <w:rsid w:val="00D53373"/>
    <w:rsid w:val="00D545A4"/>
    <w:rsid w:val="00D62641"/>
    <w:rsid w:val="00D65689"/>
    <w:rsid w:val="00D65F83"/>
    <w:rsid w:val="00DA0332"/>
    <w:rsid w:val="00DA55A5"/>
    <w:rsid w:val="00DB0570"/>
    <w:rsid w:val="00DC2CC4"/>
    <w:rsid w:val="00DC510F"/>
    <w:rsid w:val="00DD496A"/>
    <w:rsid w:val="00DE423F"/>
    <w:rsid w:val="00DE454A"/>
    <w:rsid w:val="00DF3150"/>
    <w:rsid w:val="00DF4B92"/>
    <w:rsid w:val="00E01677"/>
    <w:rsid w:val="00E01C64"/>
    <w:rsid w:val="00E5254F"/>
    <w:rsid w:val="00E534EA"/>
    <w:rsid w:val="00E56030"/>
    <w:rsid w:val="00E67E01"/>
    <w:rsid w:val="00E70415"/>
    <w:rsid w:val="00E7059F"/>
    <w:rsid w:val="00E70CA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049B6"/>
    <w:rsid w:val="00F26264"/>
    <w:rsid w:val="00F27A71"/>
    <w:rsid w:val="00F31080"/>
    <w:rsid w:val="00F3326E"/>
    <w:rsid w:val="00F374D1"/>
    <w:rsid w:val="00F5766B"/>
    <w:rsid w:val="00F61AF4"/>
    <w:rsid w:val="00F67334"/>
    <w:rsid w:val="00F84A64"/>
    <w:rsid w:val="00F87B8E"/>
    <w:rsid w:val="00F93FFF"/>
    <w:rsid w:val="00FB34E4"/>
    <w:rsid w:val="00FC05E7"/>
    <w:rsid w:val="00FD530C"/>
    <w:rsid w:val="00FD56CA"/>
    <w:rsid w:val="00FE1CB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72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semiHidden/>
    <w:rsid w:val="00A72E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7DDB-B075-4C68-91B2-F42AFD46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232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2018-11-22T11:22:00Z</cp:lastPrinted>
  <dcterms:created xsi:type="dcterms:W3CDTF">2018-11-21T11:53:00Z</dcterms:created>
  <dcterms:modified xsi:type="dcterms:W3CDTF">2018-11-22T11:28:00Z</dcterms:modified>
</cp:coreProperties>
</file>